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КОНСУЛЬТАЦИОННЫЙ ПУНКТ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для родителей (законных представителей) детей, воспитывающихся в условиях семьи (не посещающих детский сад).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Организационная деятельность консультационного пункта.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Родители могут бесплатно получить консультацию специалистов ДОУ: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администрации (</w:t>
      </w:r>
      <w:proofErr w:type="gramStart"/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заведующего, заместителя</w:t>
      </w:r>
      <w:proofErr w:type="gramEnd"/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 xml:space="preserve"> заведующего по воспитательной и методической работе)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медсестры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инструктора по физической культуре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музыкального руководителя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учителя-логопеда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*педагога-психолога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* воспитателя высшей квалификационной категории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Специалисты помогут определить особенности развития Вашего ребёнка для подготовки ребёнка к поступлению в ДОУ или школу, помогут решить проблемы общения со сверстниками и </w:t>
      </w:r>
      <w:proofErr w:type="gramStart"/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со</w:t>
      </w:r>
      <w:proofErr w:type="gramEnd"/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 взрослыми.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ЧАСЫ ПРИЁМА: первый понедельник каждого месяца с 11.00 до 13.00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Если у Вас нет возможности посетить наш консультационный пункт, то Вы можете задать интересующий Вас вопрос по телефону: 8-495-515-80-58.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Специалист ДОУ предоставит информацию на сайте нашего детского сада.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ПРИХОДИТЕ К НАМ! ЗВОНИТЕ НАМ!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МЫ БУДЕМ РАДЫ ВАМ ПОМОЧЬ!</w:t>
      </w:r>
    </w:p>
    <w:p w:rsidR="0030013C" w:rsidRPr="0030013C" w:rsidRDefault="0030013C" w:rsidP="0030013C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Правила посещения консультационного пункта.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Консультационная работа проводится в присутствии родителей (законных представителей), по окончании консультации выдаются устные рекомендации специалиста, который консультировал.</w:t>
      </w:r>
    </w:p>
    <w:p w:rsidR="0030013C" w:rsidRPr="0030013C" w:rsidRDefault="0030013C" w:rsidP="0030013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r w:rsidRPr="0030013C">
        <w:rPr>
          <w:rFonts w:ascii="inherit" w:eastAsia="Times New Roman" w:hAnsi="inherit" w:cs="Arial"/>
          <w:color w:val="545454"/>
          <w:sz w:val="24"/>
          <w:szCs w:val="24"/>
          <w:lang w:eastAsia="ru-RU"/>
        </w:rPr>
        <w:t>Для родителей (законных представителей) специалистами консультационного пункта проводятся индивидуальные и групповые консультации по повышению грамотности в вопросах образования и расширения представлений в сфере педагогических и специальных знаний.</w:t>
      </w:r>
    </w:p>
    <w:p w:rsidR="0030013C" w:rsidRPr="0030013C" w:rsidRDefault="0030013C" w:rsidP="0030013C">
      <w:pPr>
        <w:spacing w:line="240" w:lineRule="auto"/>
        <w:textAlignment w:val="baseline"/>
        <w:rPr>
          <w:rFonts w:ascii="inherit" w:eastAsia="Times New Roman" w:hAnsi="inherit" w:cs="Arial"/>
          <w:color w:val="545454"/>
          <w:sz w:val="24"/>
          <w:szCs w:val="24"/>
          <w:lang w:eastAsia="ru-RU"/>
        </w:rPr>
      </w:pPr>
      <w:hyperlink r:id="rId5" w:history="1">
        <w:r w:rsidRPr="0030013C">
          <w:rPr>
            <w:rFonts w:ascii="inherit" w:eastAsia="Times New Roman" w:hAnsi="inherit" w:cs="Arial"/>
            <w:color w:val="53B6BC"/>
            <w:sz w:val="24"/>
            <w:szCs w:val="24"/>
            <w:u w:val="single"/>
            <w:lang w:eastAsia="ru-RU"/>
          </w:rPr>
          <w:t>Положение о работе консультационного пункта</w:t>
        </w:r>
      </w:hyperlink>
    </w:p>
    <w:p w:rsidR="008B3CA9" w:rsidRDefault="008B3CA9"/>
    <w:sectPr w:rsidR="008B3CA9" w:rsidSect="008B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0CF"/>
    <w:multiLevelType w:val="multilevel"/>
    <w:tmpl w:val="AD7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13C"/>
    <w:rsid w:val="001F541F"/>
    <w:rsid w:val="0030013C"/>
    <w:rsid w:val="008B3CA9"/>
    <w:rsid w:val="00E5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A9"/>
  </w:style>
  <w:style w:type="paragraph" w:styleId="2">
    <w:name w:val="heading 2"/>
    <w:basedOn w:val="a"/>
    <w:link w:val="20"/>
    <w:uiPriority w:val="9"/>
    <w:qFormat/>
    <w:rsid w:val="00300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001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013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0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s">
    <w:name w:val="symbols"/>
    <w:basedOn w:val="a0"/>
    <w:rsid w:val="0030013C"/>
  </w:style>
  <w:style w:type="character" w:customStyle="1" w:styleId="nobrs">
    <w:name w:val="nobrs"/>
    <w:basedOn w:val="a0"/>
    <w:rsid w:val="0030013C"/>
  </w:style>
  <w:style w:type="character" w:styleId="a4">
    <w:name w:val="Hyperlink"/>
    <w:basedOn w:val="a0"/>
    <w:uiPriority w:val="99"/>
    <w:semiHidden/>
    <w:unhideWhenUsed/>
    <w:rsid w:val="0030013C"/>
    <w:rPr>
      <w:color w:val="0000FF"/>
      <w:u w:val="single"/>
    </w:rPr>
  </w:style>
  <w:style w:type="character" w:customStyle="1" w:styleId="ztl-recent-post-date">
    <w:name w:val="ztl-recent-post-date"/>
    <w:basedOn w:val="a0"/>
    <w:rsid w:val="0030013C"/>
  </w:style>
  <w:style w:type="paragraph" w:styleId="a5">
    <w:name w:val="Balloon Text"/>
    <w:basedOn w:val="a"/>
    <w:link w:val="a6"/>
    <w:uiPriority w:val="99"/>
    <w:semiHidden/>
    <w:unhideWhenUsed/>
    <w:rsid w:val="003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3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8981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1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0F0F0"/>
                                                        <w:left w:val="single" w:sz="6" w:space="0" w:color="F0F0F0"/>
                                                        <w:bottom w:val="single" w:sz="6" w:space="0" w:color="F0F0F0"/>
                                                        <w:right w:val="single" w:sz="6" w:space="0" w:color="F0F0F0"/>
                                                      </w:divBdr>
                                                      <w:divsChild>
                                                        <w:div w:id="1566839988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7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3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8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0.edu.korolev.ru/wp-content/uploads/sites/79/2020/02/%D0%9F%D0%BE%D0%BB%D0%BE%D0%B6%D0%B5%D0%BD%D0%B8%D0%B5-%D0%BE-%D1%80%D0%B0%D0%B1%D0%BE%D1%82%D0%B5-%D0%BA%D0%BE%D0%BD%D1%81%D1%83%D0%BB%D1%8C%D1%82%D0%B0%D1%86%D0%B8%D0%BE%D0%BD%D0%BD%D0%BE%D0%B3%D0%BE-%D0%BF%D1%83%D0%BD%D0%BA%D1%82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2</cp:revision>
  <dcterms:created xsi:type="dcterms:W3CDTF">2022-04-18T09:40:00Z</dcterms:created>
  <dcterms:modified xsi:type="dcterms:W3CDTF">2022-04-18T09:40:00Z</dcterms:modified>
</cp:coreProperties>
</file>